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77" w:rsidRPr="00465C77" w:rsidRDefault="00465C77" w:rsidP="00465C77">
      <w:pPr>
        <w:tabs>
          <w:tab w:val="left" w:pos="53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77">
        <w:rPr>
          <w:rFonts w:ascii="Times New Roman" w:hAnsi="Times New Roman" w:cs="Times New Roman"/>
          <w:noProof/>
        </w:rPr>
        <w:drawing>
          <wp:inline distT="0" distB="0" distL="0" distR="0">
            <wp:extent cx="923925" cy="4572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77" w:rsidRPr="00465C77" w:rsidRDefault="00465C77" w:rsidP="00465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77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465C77" w:rsidRPr="00465C77" w:rsidRDefault="00465C77" w:rsidP="00465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77" w:rsidRPr="00465C77" w:rsidRDefault="00465C77" w:rsidP="00465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5C77" w:rsidRPr="00465C77" w:rsidRDefault="00380709" w:rsidP="00465C77">
      <w:pPr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30.12.2022</w:t>
      </w:r>
      <w:r w:rsidR="00465C77" w:rsidRPr="00465C7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465C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5C77" w:rsidRPr="00465C7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65C77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65C77" w:rsidRPr="00465C7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 w:rsidR="00465C77" w:rsidRPr="00465C77">
        <w:rPr>
          <w:rFonts w:ascii="Times New Roman" w:hAnsi="Times New Roman" w:cs="Times New Roman"/>
          <w:color w:val="000000"/>
          <w:sz w:val="26"/>
          <w:szCs w:val="26"/>
        </w:rPr>
        <w:t>пгт</w:t>
      </w:r>
      <w:proofErr w:type="spellEnd"/>
      <w:r w:rsidR="00465C77" w:rsidRPr="00465C77">
        <w:rPr>
          <w:rFonts w:ascii="Times New Roman" w:hAnsi="Times New Roman" w:cs="Times New Roman"/>
          <w:color w:val="000000"/>
          <w:sz w:val="26"/>
          <w:szCs w:val="26"/>
        </w:rPr>
        <w:t xml:space="preserve">. Кировский                                           №  </w:t>
      </w:r>
      <w:r>
        <w:rPr>
          <w:rFonts w:ascii="Times New Roman" w:hAnsi="Times New Roman" w:cs="Times New Roman"/>
          <w:color w:val="000000"/>
          <w:sz w:val="26"/>
          <w:szCs w:val="26"/>
        </w:rPr>
        <w:t>573</w:t>
      </w:r>
    </w:p>
    <w:p w:rsidR="00465C77" w:rsidRDefault="00465C77" w:rsidP="00465C77">
      <w:pPr>
        <w:pStyle w:val="20"/>
        <w:ind w:left="540" w:firstLine="0"/>
        <w:jc w:val="center"/>
      </w:pPr>
      <w:r>
        <w:rPr>
          <w:rFonts w:ascii="Times New Roman" w:hAnsi="Times New Roman" w:cs="Verdana"/>
          <w:b/>
          <w:szCs w:val="28"/>
        </w:rPr>
        <w:t>«</w:t>
      </w:r>
      <w:r>
        <w:rPr>
          <w:rFonts w:ascii="Times New Roman" w:hAnsi="Times New Roman" w:cs="Times New Roman"/>
          <w:b/>
          <w:szCs w:val="28"/>
        </w:rPr>
        <w:t>Об утверждении расчетного норматива потребления твердого топлива  для населения, имеющего собственное (автономное) печное отопление</w:t>
      </w:r>
      <w:r>
        <w:rPr>
          <w:rFonts w:ascii="Times New Roman" w:hAnsi="Times New Roman" w:cs="Times New Roman"/>
          <w:b/>
          <w:bCs/>
          <w:szCs w:val="28"/>
        </w:rPr>
        <w:t xml:space="preserve"> на территории Кировского городского поселения Кировского муниципального района Приморского края»</w:t>
      </w:r>
    </w:p>
    <w:p w:rsidR="00465C77" w:rsidRDefault="00465C77" w:rsidP="00465C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C77" w:rsidRDefault="00465C77" w:rsidP="00465C77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465C77" w:rsidRDefault="00465C77" w:rsidP="0046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C77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6 октября 2003 года N 131-ФЗ «Об общих принципах организации местного самоуправления в Российской Федерации»,  Устава </w:t>
      </w:r>
      <w:r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  <w:r w:rsidRPr="00465C77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администрация Кировского городского поселения</w:t>
      </w:r>
    </w:p>
    <w:p w:rsidR="00465C77" w:rsidRDefault="00465C77" w:rsidP="0046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77" w:rsidRPr="00465C77" w:rsidRDefault="00465C77" w:rsidP="00465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5C77" w:rsidRPr="00465C77" w:rsidRDefault="00465C77" w:rsidP="00465C77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C77" w:rsidRPr="00465C77" w:rsidRDefault="00465C77" w:rsidP="00465C7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Расчет  </w:t>
      </w:r>
      <w:r w:rsidRPr="00465C77">
        <w:rPr>
          <w:rFonts w:ascii="Times New Roman" w:hAnsi="Times New Roman" w:cs="Times New Roman"/>
          <w:sz w:val="28"/>
          <w:szCs w:val="28"/>
        </w:rPr>
        <w:t xml:space="preserve">нормы потребления твердого топлива (дрова) на 1м2 </w:t>
      </w:r>
    </w:p>
    <w:p w:rsidR="00465C77" w:rsidRDefault="00465C77" w:rsidP="00465C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C77">
        <w:rPr>
          <w:rFonts w:ascii="Times New Roman" w:hAnsi="Times New Roman" w:cs="Times New Roman"/>
          <w:sz w:val="28"/>
          <w:szCs w:val="28"/>
        </w:rPr>
        <w:t>для граждан, имеющих собственное (автономное) печное  бытовое отопление</w:t>
      </w:r>
      <w:r w:rsidRPr="00465C77">
        <w:rPr>
          <w:rFonts w:ascii="Times New Roman" w:hAnsi="Times New Roman" w:cs="Times New Roman"/>
          <w:bCs/>
          <w:sz w:val="28"/>
          <w:szCs w:val="28"/>
        </w:rPr>
        <w:t xml:space="preserve"> на территории Кировского городского поселения Кировского муниципального района Приморского края (прилагается).</w:t>
      </w:r>
    </w:p>
    <w:p w:rsidR="00465C77" w:rsidRPr="00465C77" w:rsidRDefault="00465C77" w:rsidP="00465C7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и </w:t>
      </w:r>
    </w:p>
    <w:p w:rsidR="00465C77" w:rsidRDefault="00465C77" w:rsidP="00465C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C77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на сайте Кировского городского поселения в сети Интернет  </w:t>
      </w:r>
      <w:hyperlink r:id="rId6" w:history="1">
        <w:r w:rsidRPr="006709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09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09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primorsky</w:t>
        </w:r>
        <w:proofErr w:type="spellEnd"/>
        <w:r w:rsidRPr="006709F9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709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kgp</w:t>
        </w:r>
        <w:proofErr w:type="spellEnd"/>
        <w:r w:rsidRPr="006709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09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65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C77" w:rsidRDefault="00465C77" w:rsidP="00465C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C77" w:rsidRDefault="00465C77" w:rsidP="00465C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C77" w:rsidRDefault="00465C77" w:rsidP="00465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Кировского городского поселения-</w:t>
      </w:r>
    </w:p>
    <w:p w:rsidR="00465C77" w:rsidRDefault="00465C77" w:rsidP="00465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465C77" w:rsidRPr="00465C77" w:rsidRDefault="00465C77" w:rsidP="00465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Кировского городского поселения                                             С.В. Коляда</w:t>
      </w:r>
    </w:p>
    <w:p w:rsidR="00465C77" w:rsidRPr="00465C77" w:rsidRDefault="00465C77" w:rsidP="00465C77">
      <w:pPr>
        <w:pStyle w:val="ListParagraph"/>
        <w:shd w:val="clear" w:color="auto" w:fill="FFFFFF"/>
        <w:spacing w:after="0"/>
        <w:ind w:left="1007"/>
        <w:jc w:val="both"/>
      </w:pPr>
      <w:r w:rsidRPr="00465C77">
        <w:rPr>
          <w:color w:val="000000"/>
          <w:sz w:val="28"/>
          <w:szCs w:val="28"/>
        </w:rPr>
        <w:t xml:space="preserve">         </w:t>
      </w:r>
    </w:p>
    <w:p w:rsidR="00465C77" w:rsidRPr="00465C77" w:rsidRDefault="00465C77" w:rsidP="00465C77">
      <w:pPr>
        <w:pStyle w:val="ListParagraph"/>
        <w:shd w:val="clear" w:color="auto" w:fill="FFFFFF"/>
        <w:spacing w:after="0"/>
        <w:ind w:left="0"/>
        <w:jc w:val="both"/>
      </w:pPr>
    </w:p>
    <w:p w:rsidR="00465C77" w:rsidRPr="00465C77" w:rsidRDefault="00465C77" w:rsidP="00465C77">
      <w:pPr>
        <w:pStyle w:val="ListParagraph"/>
        <w:shd w:val="clear" w:color="auto" w:fill="FFFFFF"/>
        <w:spacing w:after="0"/>
        <w:ind w:left="0"/>
        <w:jc w:val="both"/>
      </w:pPr>
      <w:r w:rsidRPr="00465C77">
        <w:rPr>
          <w:color w:val="000000"/>
          <w:sz w:val="28"/>
          <w:szCs w:val="28"/>
          <w:lang w:eastAsia="ru-RU"/>
        </w:rPr>
        <w:tab/>
      </w:r>
    </w:p>
    <w:p w:rsidR="00465C77" w:rsidRPr="00465C77" w:rsidRDefault="00465C77" w:rsidP="00465C77">
      <w:pPr>
        <w:spacing w:after="0" w:line="240" w:lineRule="auto"/>
        <w:ind w:left="1998"/>
        <w:jc w:val="both"/>
        <w:rPr>
          <w:rFonts w:ascii="Times New Roman" w:hAnsi="Times New Roman" w:cs="Times New Roman"/>
        </w:rPr>
      </w:pPr>
      <w:r w:rsidRPr="00465C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</w:p>
    <w:p w:rsidR="00465C77" w:rsidRPr="00465C77" w:rsidRDefault="00465C77" w:rsidP="00465C7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65C77" w:rsidRPr="00465C77" w:rsidRDefault="00465C77" w:rsidP="00465C7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5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465C77" w:rsidTr="00465C77">
        <w:trPr>
          <w:trHeight w:val="13280"/>
        </w:trPr>
        <w:tc>
          <w:tcPr>
            <w:tcW w:w="9445" w:type="dxa"/>
            <w:shd w:val="clear" w:color="auto" w:fill="auto"/>
          </w:tcPr>
          <w:p w:rsidR="00465C77" w:rsidRPr="00465C77" w:rsidRDefault="00465C77" w:rsidP="00465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</w:rPr>
              <w:t xml:space="preserve">                                                                                                    </w:t>
            </w:r>
            <w:r w:rsidRPr="00465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465C77" w:rsidRPr="00465C77" w:rsidRDefault="00465C77" w:rsidP="00E53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</w:rPr>
              <w:t xml:space="preserve">                                                                                                              п</w:t>
            </w:r>
            <w:r w:rsidRPr="00465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остановлением администрации</w:t>
            </w:r>
          </w:p>
          <w:p w:rsidR="00465C77" w:rsidRPr="00465C77" w:rsidRDefault="00465C77" w:rsidP="00465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C77">
              <w:rPr>
                <w:rFonts w:ascii="Times New Roman" w:hAnsi="Times New Roman" w:cs="Times New Roman"/>
                <w:sz w:val="28"/>
                <w:szCs w:val="28"/>
              </w:rPr>
              <w:t>Кировского городского поселения</w:t>
            </w:r>
            <w:r w:rsidRPr="00465C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807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 w:rsidR="003807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20</w:t>
            </w:r>
            <w:r w:rsidR="003807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0709">
              <w:rPr>
                <w:rFonts w:ascii="Times New Roman" w:hAnsi="Times New Roman" w:cs="Times New Roman"/>
                <w:sz w:val="28"/>
                <w:szCs w:val="28"/>
              </w:rPr>
              <w:t xml:space="preserve"> 573</w:t>
            </w:r>
          </w:p>
          <w:p w:rsidR="00465C77" w:rsidRDefault="00465C77" w:rsidP="00E5380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65C77" w:rsidRPr="00465C77" w:rsidRDefault="00465C77" w:rsidP="00E53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C77">
              <w:rPr>
                <w:rFonts w:ascii="Times New Roman" w:hAnsi="Times New Roman" w:cs="Times New Roman"/>
                <w:b/>
                <w:sz w:val="28"/>
                <w:szCs w:val="28"/>
              </w:rPr>
              <w:t>Расчет</w:t>
            </w:r>
          </w:p>
          <w:p w:rsidR="00465C77" w:rsidRPr="00465C77" w:rsidRDefault="00465C77" w:rsidP="00E53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C77">
              <w:rPr>
                <w:rFonts w:ascii="Times New Roman" w:hAnsi="Times New Roman" w:cs="Times New Roman"/>
                <w:b/>
                <w:sz w:val="28"/>
                <w:szCs w:val="28"/>
              </w:rPr>
              <w:t>нормы потребления твердого топлива (дрова) на 1м2 для граждан, имеющих собственное (автономное) печное  бытовое отопление</w:t>
            </w:r>
            <w:r w:rsidRPr="00465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Кировского городского поселения Кировского муниципального района Приморского края</w:t>
            </w:r>
          </w:p>
          <w:p w:rsidR="00465C77" w:rsidRDefault="00465C77" w:rsidP="00E5380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465C77" w:rsidRDefault="00465C77" w:rsidP="00E5380E">
            <w:pPr>
              <w:pStyle w:val="ListParagraph"/>
              <w:numPr>
                <w:ilvl w:val="0"/>
                <w:numId w:val="1"/>
              </w:numPr>
              <w:spacing w:after="0"/>
              <w:ind w:left="142" w:hanging="360"/>
            </w:pPr>
            <w:r>
              <w:rPr>
                <w:b/>
                <w:sz w:val="28"/>
                <w:szCs w:val="28"/>
                <w:lang w:eastAsia="ru-RU"/>
              </w:rPr>
              <w:t>1.  Расчет норматива потребления твердого топлива  на 1 м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площади для населения Кировского городского поселения  на отопительный период:</w:t>
            </w:r>
          </w:p>
          <w:p w:rsidR="00465C77" w:rsidRDefault="00465C77" w:rsidP="00E5380E">
            <w:pPr>
              <w:pStyle w:val="ListParagraph"/>
              <w:numPr>
                <w:ilvl w:val="0"/>
                <w:numId w:val="1"/>
              </w:numPr>
              <w:spacing w:after="0"/>
              <w:ind w:left="142" w:hanging="360"/>
            </w:pPr>
            <w:r>
              <w:rPr>
                <w:sz w:val="28"/>
                <w:szCs w:val="28"/>
                <w:lang w:eastAsia="ru-RU"/>
              </w:rPr>
              <w:t>–Продолжительность периода отопления    212 суток</w:t>
            </w:r>
          </w:p>
          <w:p w:rsidR="00465C77" w:rsidRDefault="00465C77" w:rsidP="00E5380E">
            <w:pPr>
              <w:pStyle w:val="ListParagraph"/>
              <w:numPr>
                <w:ilvl w:val="0"/>
                <w:numId w:val="1"/>
              </w:numPr>
              <w:spacing w:after="0"/>
              <w:ind w:left="142" w:hanging="360"/>
            </w:pPr>
            <w:r>
              <w:rPr>
                <w:sz w:val="28"/>
                <w:szCs w:val="28"/>
                <w:lang w:eastAsia="ru-RU"/>
              </w:rPr>
              <w:t>– Средняя температура наружного воздуха  - 8,2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465C77" w:rsidRDefault="00465C77" w:rsidP="00E5380E">
            <w:pPr>
              <w:pStyle w:val="ListParagraph"/>
              <w:numPr>
                <w:ilvl w:val="0"/>
                <w:numId w:val="1"/>
              </w:numPr>
              <w:spacing w:after="0"/>
              <w:ind w:left="142" w:hanging="360"/>
            </w:pPr>
            <w:r>
              <w:rPr>
                <w:sz w:val="28"/>
                <w:szCs w:val="28"/>
                <w:lang w:eastAsia="ru-RU"/>
              </w:rPr>
              <w:t>– Температура воздуха отапливаемого здания + 22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С</w:t>
            </w:r>
            <w:proofErr w:type="gramEnd"/>
          </w:p>
          <w:p w:rsidR="00465C77" w:rsidRDefault="00465C77" w:rsidP="00E5380E">
            <w:pPr>
              <w:pStyle w:val="ListParagraph"/>
              <w:numPr>
                <w:ilvl w:val="0"/>
                <w:numId w:val="1"/>
              </w:numPr>
              <w:spacing w:after="0"/>
              <w:ind w:left="142" w:hanging="360"/>
            </w:pPr>
            <w:r>
              <w:rPr>
                <w:sz w:val="28"/>
                <w:szCs w:val="28"/>
                <w:lang w:eastAsia="ru-RU"/>
              </w:rPr>
              <w:t>– Расчетная температура для проектирования  - 31С</w:t>
            </w:r>
          </w:p>
          <w:p w:rsidR="00465C77" w:rsidRDefault="00465C77" w:rsidP="00E5380E">
            <w:pPr>
              <w:pStyle w:val="ListParagraph"/>
              <w:numPr>
                <w:ilvl w:val="0"/>
                <w:numId w:val="1"/>
              </w:numPr>
              <w:spacing w:after="0"/>
              <w:ind w:left="142" w:hanging="360"/>
            </w:pPr>
            <w:r>
              <w:rPr>
                <w:sz w:val="28"/>
                <w:szCs w:val="28"/>
                <w:lang w:eastAsia="ru-RU"/>
              </w:rPr>
              <w:t>– Количество часов в сутках 24 час.</w:t>
            </w:r>
          </w:p>
          <w:p w:rsidR="00465C77" w:rsidRDefault="00465C77" w:rsidP="00E5380E">
            <w:pPr>
              <w:pStyle w:val="ListParagraph"/>
              <w:spacing w:after="0"/>
              <w:ind w:left="0"/>
            </w:pPr>
            <w:r>
              <w:rPr>
                <w:sz w:val="28"/>
                <w:szCs w:val="28"/>
                <w:lang w:eastAsia="ru-RU"/>
              </w:rPr>
              <w:t>– Расход дров на производство 1 Гкал тепловой энергии принятой для расчета – 0,511м3/Гкал</w:t>
            </w:r>
          </w:p>
          <w:p w:rsidR="00465C77" w:rsidRDefault="00465C77" w:rsidP="00E5380E">
            <w:pPr>
              <w:pStyle w:val="ListParagraph"/>
              <w:spacing w:after="0"/>
              <w:ind w:left="0"/>
            </w:pPr>
            <w:r>
              <w:rPr>
                <w:sz w:val="28"/>
                <w:szCs w:val="28"/>
                <w:lang w:eastAsia="ru-RU"/>
              </w:rPr>
              <w:t xml:space="preserve">–  Калорийный эквивалент для перевода условного топлива в </w:t>
            </w:r>
            <w:proofErr w:type="gramStart"/>
            <w:r>
              <w:rPr>
                <w:sz w:val="28"/>
                <w:szCs w:val="28"/>
                <w:lang w:eastAsia="ru-RU"/>
              </w:rPr>
              <w:t>натуральное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(дрова на плотный метр кубический) – 0,002</w:t>
            </w:r>
          </w:p>
          <w:p w:rsidR="00465C77" w:rsidRDefault="00465C77" w:rsidP="00E5380E">
            <w:pPr>
              <w:pStyle w:val="ListParagraph"/>
              <w:numPr>
                <w:ilvl w:val="0"/>
                <w:numId w:val="1"/>
              </w:numPr>
              <w:spacing w:after="0"/>
              <w:ind w:left="142" w:hanging="360"/>
            </w:pPr>
            <w:r>
              <w:rPr>
                <w:sz w:val="28"/>
                <w:szCs w:val="28"/>
                <w:lang w:eastAsia="ru-RU"/>
              </w:rPr>
              <w:t>-  Коэффициент перевода к</w:t>
            </w:r>
            <w:proofErr w:type="gramStart"/>
            <w:r>
              <w:rPr>
                <w:sz w:val="28"/>
                <w:szCs w:val="28"/>
                <w:lang w:eastAsia="ru-RU"/>
              </w:rPr>
              <w:t>Вт в Гк</w:t>
            </w:r>
            <w:proofErr w:type="gramEnd"/>
            <w:r>
              <w:rPr>
                <w:sz w:val="28"/>
                <w:szCs w:val="28"/>
                <w:lang w:eastAsia="ru-RU"/>
              </w:rPr>
              <w:t>ал – 0,0008598</w:t>
            </w:r>
          </w:p>
          <w:p w:rsidR="00465C77" w:rsidRDefault="00465C77" w:rsidP="00E5380E">
            <w:pPr>
              <w:pStyle w:val="ListParagraph"/>
              <w:spacing w:after="0"/>
              <w:ind w:left="142"/>
            </w:pPr>
            <w:r>
              <w:rPr>
                <w:sz w:val="28"/>
                <w:szCs w:val="28"/>
                <w:lang w:eastAsia="ru-RU"/>
              </w:rPr>
              <w:t>- среднее потребление энергии на 1 квадратный метр – 0,1 кВт/м</w:t>
            </w:r>
            <w:proofErr w:type="gramStart"/>
            <w:r>
              <w:rPr>
                <w:sz w:val="28"/>
                <w:szCs w:val="28"/>
                <w:lang w:eastAsia="ru-RU"/>
              </w:rPr>
              <w:t>2</w:t>
            </w:r>
            <w:proofErr w:type="gramEnd"/>
          </w:p>
          <w:p w:rsidR="00465C77" w:rsidRDefault="00465C77" w:rsidP="00E5380E">
            <w:pPr>
              <w:pStyle w:val="ListParagraph"/>
              <w:spacing w:after="0"/>
              <w:ind w:left="142"/>
              <w:rPr>
                <w:sz w:val="28"/>
                <w:szCs w:val="28"/>
                <w:lang w:eastAsia="ru-RU"/>
              </w:rPr>
            </w:pPr>
          </w:p>
          <w:p w:rsidR="00465C77" w:rsidRDefault="00465C77" w:rsidP="00E5380E">
            <w:pPr>
              <w:pStyle w:val="ListParagraph"/>
              <w:spacing w:after="0"/>
              <w:ind w:left="0"/>
            </w:pPr>
            <w:r>
              <w:rPr>
                <w:sz w:val="28"/>
                <w:szCs w:val="28"/>
                <w:lang w:eastAsia="ru-RU"/>
              </w:rPr>
              <w:t>Количество тепловой энергии на отопительный сезон (7 месяцев):</w:t>
            </w:r>
          </w:p>
          <w:p w:rsidR="00465C77" w:rsidRDefault="00465C77" w:rsidP="00E5380E">
            <w:pPr>
              <w:pStyle w:val="ListParagraph"/>
              <w:spacing w:after="0"/>
              <w:ind w:left="-218"/>
              <w:rPr>
                <w:sz w:val="28"/>
                <w:szCs w:val="28"/>
                <w:lang w:eastAsia="ru-RU"/>
              </w:rPr>
            </w:pPr>
          </w:p>
          <w:p w:rsidR="00465C77" w:rsidRDefault="00465C77" w:rsidP="00E5380E">
            <w:pPr>
              <w:pStyle w:val="ListParagraph"/>
              <w:spacing w:after="0"/>
              <w:ind w:left="142"/>
            </w:pPr>
            <w:r>
              <w:rPr>
                <w:sz w:val="28"/>
                <w:szCs w:val="28"/>
                <w:lang w:eastAsia="ru-RU"/>
              </w:rPr>
              <w:t xml:space="preserve">212 дней </w:t>
            </w:r>
            <w:proofErr w:type="spellStart"/>
            <w:r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24часа </w:t>
            </w:r>
            <w:proofErr w:type="spellStart"/>
            <w:r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1 м</w:t>
            </w:r>
            <w:proofErr w:type="gramStart"/>
            <w:r>
              <w:rPr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0,1 </w:t>
            </w:r>
            <w:proofErr w:type="spellStart"/>
            <w:r>
              <w:rPr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sz w:val="28"/>
                <w:szCs w:val="28"/>
                <w:lang w:eastAsia="ru-RU"/>
              </w:rPr>
              <w:t>/м2 = 508,8 кВт/м2</w:t>
            </w:r>
          </w:p>
          <w:p w:rsidR="00465C77" w:rsidRDefault="00465C77" w:rsidP="00E5380E">
            <w:pPr>
              <w:pStyle w:val="ListParagraph"/>
              <w:spacing w:after="0"/>
              <w:ind w:left="142"/>
              <w:rPr>
                <w:sz w:val="28"/>
                <w:szCs w:val="28"/>
                <w:lang w:eastAsia="ru-RU"/>
              </w:rPr>
            </w:pPr>
          </w:p>
          <w:p w:rsidR="00465C77" w:rsidRDefault="00465C77" w:rsidP="00E5380E">
            <w:pPr>
              <w:pStyle w:val="ListParagraph"/>
              <w:spacing w:after="0"/>
              <w:ind w:left="142"/>
            </w:pPr>
            <w:r>
              <w:rPr>
                <w:sz w:val="28"/>
                <w:szCs w:val="28"/>
                <w:lang w:eastAsia="ru-RU"/>
              </w:rPr>
              <w:t>508,8 кВт/м</w:t>
            </w:r>
            <w:proofErr w:type="gramStart"/>
            <w:r>
              <w:rPr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*0,0008598= 0,438Гкал</w:t>
            </w:r>
          </w:p>
          <w:p w:rsidR="00465C77" w:rsidRDefault="00465C77" w:rsidP="00E5380E">
            <w:pPr>
              <w:pStyle w:val="ListParagraph"/>
              <w:spacing w:after="0"/>
              <w:ind w:left="142"/>
              <w:rPr>
                <w:sz w:val="28"/>
                <w:szCs w:val="28"/>
                <w:lang w:eastAsia="ru-RU"/>
              </w:rPr>
            </w:pPr>
          </w:p>
          <w:p w:rsidR="00465C77" w:rsidRDefault="00465C77" w:rsidP="00E5380E">
            <w:pPr>
              <w:pStyle w:val="ListParagraph"/>
              <w:spacing w:after="0"/>
              <w:ind w:left="142"/>
            </w:pPr>
            <w:r>
              <w:rPr>
                <w:b/>
                <w:sz w:val="28"/>
                <w:szCs w:val="28"/>
                <w:lang w:eastAsia="ru-RU"/>
              </w:rPr>
              <w:t>2. Расчет расхода топлива в натурально выражении (куб.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.):</w:t>
            </w:r>
          </w:p>
          <w:p w:rsidR="00465C77" w:rsidRDefault="00465C77" w:rsidP="00E5380E">
            <w:pPr>
              <w:pStyle w:val="ListParagraph"/>
              <w:spacing w:after="0"/>
              <w:ind w:left="142"/>
              <w:rPr>
                <w:b/>
                <w:sz w:val="28"/>
                <w:szCs w:val="28"/>
                <w:lang w:eastAsia="ru-RU"/>
              </w:rPr>
            </w:pPr>
          </w:p>
          <w:p w:rsidR="00465C77" w:rsidRDefault="00465C77" w:rsidP="00E5380E">
            <w:pPr>
              <w:pStyle w:val="ListParagraph"/>
              <w:spacing w:after="0"/>
              <w:ind w:left="142"/>
            </w:pPr>
            <w:r>
              <w:rPr>
                <w:sz w:val="28"/>
                <w:szCs w:val="28"/>
                <w:lang w:eastAsia="ru-RU"/>
              </w:rPr>
              <w:t>–  Расчетный расход топлива в натуральном выражении:</w:t>
            </w:r>
          </w:p>
          <w:p w:rsidR="00465C77" w:rsidRDefault="00465C77" w:rsidP="00E5380E">
            <w:pPr>
              <w:pStyle w:val="ListParagraph"/>
              <w:spacing w:after="0"/>
              <w:ind w:left="142"/>
              <w:rPr>
                <w:sz w:val="28"/>
                <w:szCs w:val="28"/>
                <w:lang w:eastAsia="ru-RU"/>
              </w:rPr>
            </w:pPr>
          </w:p>
          <w:p w:rsidR="00465C77" w:rsidRDefault="00465C77" w:rsidP="00E5380E">
            <w:pPr>
              <w:pStyle w:val="ListParagraph"/>
              <w:spacing w:after="0"/>
              <w:ind w:left="142"/>
            </w:pPr>
            <w:r>
              <w:rPr>
                <w:sz w:val="28"/>
                <w:szCs w:val="28"/>
                <w:lang w:eastAsia="ru-RU"/>
              </w:rPr>
              <w:t xml:space="preserve">0,438 Гкал  </w:t>
            </w:r>
            <w:proofErr w:type="spellStart"/>
            <w:r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1 м</w:t>
            </w:r>
            <w:proofErr w:type="gramStart"/>
            <w:r>
              <w:rPr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0,511 м3/Гкал =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0,224 м3 </w:t>
            </w:r>
            <w:r>
              <w:rPr>
                <w:sz w:val="28"/>
                <w:szCs w:val="28"/>
                <w:lang w:eastAsia="ru-RU"/>
              </w:rPr>
              <w:t>на 1 м2 помещения.</w:t>
            </w:r>
          </w:p>
          <w:p w:rsidR="00465C77" w:rsidRDefault="00465C77" w:rsidP="00E5380E">
            <w:pPr>
              <w:pStyle w:val="ListParagraph"/>
              <w:spacing w:after="0"/>
              <w:ind w:left="142"/>
              <w:rPr>
                <w:sz w:val="28"/>
                <w:szCs w:val="28"/>
                <w:lang w:eastAsia="ru-RU"/>
              </w:rPr>
            </w:pPr>
          </w:p>
          <w:p w:rsidR="00465C77" w:rsidRDefault="00465C77" w:rsidP="00E5380E">
            <w:pPr>
              <w:pStyle w:val="ListParagraph"/>
              <w:spacing w:after="0"/>
              <w:ind w:left="142"/>
            </w:pPr>
            <w:r>
              <w:rPr>
                <w:sz w:val="28"/>
                <w:szCs w:val="28"/>
                <w:lang w:eastAsia="ru-RU"/>
              </w:rPr>
              <w:t>Пример:  Помещение 30 м</w:t>
            </w:r>
            <w:proofErr w:type="gramStart"/>
            <w:r>
              <w:rPr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0,224 = 6,72 м3</w:t>
            </w:r>
          </w:p>
          <w:p w:rsidR="00465C77" w:rsidRDefault="00465C77" w:rsidP="00465C77">
            <w:pPr>
              <w:pStyle w:val="ListParagraph"/>
              <w:spacing w:after="0"/>
              <w:ind w:left="142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Итого: норма потребления твердого натурального топлива (дрова) на 1 м</w:t>
            </w:r>
            <w:proofErr w:type="gramStart"/>
            <w:r>
              <w:rPr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имеющих собственные (автономные) источники отопления Кировского городского поселения Кировского муниципального района Приморского края составляет –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0,224м3.</w:t>
            </w:r>
          </w:p>
        </w:tc>
      </w:tr>
      <w:tr w:rsidR="00465C77" w:rsidTr="00465C77">
        <w:trPr>
          <w:trHeight w:val="13280"/>
        </w:trPr>
        <w:tc>
          <w:tcPr>
            <w:tcW w:w="9445" w:type="dxa"/>
            <w:shd w:val="clear" w:color="auto" w:fill="auto"/>
          </w:tcPr>
          <w:p w:rsidR="00465C77" w:rsidRDefault="00465C77" w:rsidP="00465C77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</w:tbl>
    <w:p w:rsidR="00465C77" w:rsidRDefault="00465C77" w:rsidP="00465C77"/>
    <w:p w:rsidR="00A32CE6" w:rsidRDefault="00A32CE6"/>
    <w:sectPr w:rsidR="00A3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9105DC"/>
    <w:multiLevelType w:val="hybridMultilevel"/>
    <w:tmpl w:val="47A4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65C77"/>
    <w:rsid w:val="00380709"/>
    <w:rsid w:val="00465C77"/>
    <w:rsid w:val="00A3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5C77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с отступом 2 Знак"/>
    <w:basedOn w:val="a0"/>
    <w:link w:val="20"/>
    <w:locked/>
    <w:rsid w:val="00465C77"/>
    <w:rPr>
      <w:color w:val="000000"/>
      <w:sz w:val="28"/>
    </w:rPr>
  </w:style>
  <w:style w:type="paragraph" w:styleId="20">
    <w:name w:val="Body Text Indent 2"/>
    <w:basedOn w:val="a"/>
    <w:link w:val="2"/>
    <w:rsid w:val="00465C77"/>
    <w:pPr>
      <w:spacing w:after="0" w:line="240" w:lineRule="auto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65C77"/>
  </w:style>
  <w:style w:type="paragraph" w:styleId="a3">
    <w:name w:val="Balloon Text"/>
    <w:basedOn w:val="a"/>
    <w:link w:val="a4"/>
    <w:uiPriority w:val="99"/>
    <w:semiHidden/>
    <w:unhideWhenUsed/>
    <w:rsid w:val="0046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C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5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cp:lastPrinted>2023-05-29T03:44:00Z</cp:lastPrinted>
  <dcterms:created xsi:type="dcterms:W3CDTF">2023-05-29T03:33:00Z</dcterms:created>
  <dcterms:modified xsi:type="dcterms:W3CDTF">2023-05-29T03:47:00Z</dcterms:modified>
</cp:coreProperties>
</file>